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B4" w:rsidRPr="001C66B4" w:rsidRDefault="001C66B4" w:rsidP="001C6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6B4">
        <w:rPr>
          <w:rFonts w:ascii="Times New Roman" w:hAnsi="Times New Roman" w:cs="Times New Roman"/>
          <w:sz w:val="24"/>
          <w:szCs w:val="24"/>
        </w:rPr>
        <w:t>ПОЛОЖЕНИЕ</w:t>
      </w:r>
    </w:p>
    <w:p w:rsidR="001C66B4" w:rsidRDefault="001C66B4" w:rsidP="001C6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6B4">
        <w:rPr>
          <w:rFonts w:ascii="Times New Roman" w:hAnsi="Times New Roman" w:cs="Times New Roman"/>
          <w:sz w:val="24"/>
          <w:szCs w:val="24"/>
        </w:rPr>
        <w:t xml:space="preserve">ОБ ОБРАБОТКЕ ПЕРСОНАЛЬНЫХ ДАННЫХ </w:t>
      </w:r>
      <w:r>
        <w:rPr>
          <w:rFonts w:ascii="Times New Roman" w:hAnsi="Times New Roman" w:cs="Times New Roman"/>
          <w:sz w:val="24"/>
          <w:szCs w:val="24"/>
        </w:rPr>
        <w:t>КЛИЕНТОВ</w:t>
      </w:r>
    </w:p>
    <w:p w:rsidR="001C66B4" w:rsidRPr="001C66B4" w:rsidRDefault="001C66B4" w:rsidP="001C6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МЕД»</w:t>
      </w:r>
    </w:p>
    <w:p w:rsidR="001C66B4" w:rsidRPr="001C66B4" w:rsidRDefault="001C66B4" w:rsidP="00840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6B4" w:rsidRPr="00623616" w:rsidRDefault="001C66B4" w:rsidP="00840C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23616">
        <w:rPr>
          <w:rFonts w:ascii="Times New Roman" w:hAnsi="Times New Roman" w:cs="Times New Roman"/>
          <w:sz w:val="28"/>
          <w:szCs w:val="24"/>
        </w:rPr>
        <w:t>1. Общие положения</w:t>
      </w:r>
      <w:r w:rsidR="0062361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C66B4" w:rsidRPr="001C66B4" w:rsidRDefault="001C66B4" w:rsidP="00840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1.1. Настоящее положение принято в целях обеспечения требований защиты прав </w:t>
      </w:r>
      <w:r w:rsidR="00840C5F" w:rsidRPr="00623616">
        <w:rPr>
          <w:rFonts w:ascii="Times New Roman" w:hAnsi="Times New Roman" w:cs="Times New Roman"/>
          <w:sz w:val="28"/>
          <w:szCs w:val="28"/>
        </w:rPr>
        <w:t>клиентов</w:t>
      </w:r>
      <w:r w:rsidRPr="00623616">
        <w:rPr>
          <w:rFonts w:ascii="Times New Roman" w:hAnsi="Times New Roman" w:cs="Times New Roman"/>
          <w:sz w:val="28"/>
          <w:szCs w:val="28"/>
        </w:rPr>
        <w:t xml:space="preserve"> </w:t>
      </w:r>
      <w:r w:rsidR="00840C5F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840C5F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840C5F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при обработке их персональных данных. </w:t>
      </w:r>
    </w:p>
    <w:p w:rsidR="001C66B4" w:rsidRPr="00623616" w:rsidRDefault="00840C5F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1.2. 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Положение определяет права и обязанности </w:t>
      </w:r>
      <w:r w:rsidRPr="00623616">
        <w:rPr>
          <w:rFonts w:ascii="Times New Roman" w:hAnsi="Times New Roman" w:cs="Times New Roman"/>
          <w:sz w:val="28"/>
          <w:szCs w:val="28"/>
        </w:rPr>
        <w:t>клиентов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и сотрудников учреждения, порядок использования персональных данных. Персональные данные могут обрабатываться для целей, непосредственно связанных с деятельностью учреждения. Учреждение собирает данные только в объеме, необходимом для достижения целей.</w:t>
      </w:r>
    </w:p>
    <w:p w:rsidR="001C66B4" w:rsidRPr="00623616" w:rsidRDefault="00840C5F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1C66B4" w:rsidRPr="00623616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основе и во исполнение части 1 статьи 23, статьи 24 Конституции Российской Федерации, Федеральный закон от 27.07.2006 № 152-ФЗ «О персональных данных», Постановления Правительства РФ №1119 от 01.11.2012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РФ №687 от 15.09.2008 «Об утверждении Положения об особенностях обработки персональных данных</w:t>
      </w:r>
      <w:proofErr w:type="gramEnd"/>
      <w:r w:rsidR="001C66B4" w:rsidRPr="00623616">
        <w:rPr>
          <w:rFonts w:ascii="Times New Roman" w:hAnsi="Times New Roman" w:cs="Times New Roman"/>
          <w:sz w:val="28"/>
          <w:szCs w:val="28"/>
        </w:rPr>
        <w:t>, осуществляемой без использования средств автоматизации», Федеральным законом от 27.07.2006 г. № 149-ФЗ «Об информации, информационных технологиях и о защите информации», Федерального закона от 21.11.2011 №323-ФЗ «Об основах охраны здоровья граждан в Российской Федерации».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B4" w:rsidRPr="00623616" w:rsidRDefault="00840C5F" w:rsidP="0062361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2. </w:t>
      </w:r>
      <w:r w:rsidR="001C66B4" w:rsidRPr="00623616">
        <w:rPr>
          <w:rFonts w:ascii="Times New Roman" w:hAnsi="Times New Roman" w:cs="Times New Roman"/>
          <w:sz w:val="28"/>
          <w:szCs w:val="28"/>
        </w:rPr>
        <w:t>Понятие, состав и принципы обработки персональных данных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2.1. Основные понятия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616">
        <w:rPr>
          <w:rFonts w:ascii="Times New Roman" w:hAnsi="Times New Roman" w:cs="Times New Roman"/>
          <w:sz w:val="28"/>
          <w:szCs w:val="28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C66B4" w:rsidRPr="00623616" w:rsidRDefault="001C66B4" w:rsidP="005D06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lastRenderedPageBreak/>
        <w:t>Распро</w:t>
      </w:r>
      <w:r w:rsidR="005D06C3">
        <w:rPr>
          <w:rFonts w:ascii="Times New Roman" w:hAnsi="Times New Roman" w:cs="Times New Roman"/>
          <w:sz w:val="28"/>
          <w:szCs w:val="28"/>
        </w:rPr>
        <w:t xml:space="preserve">странение персональных данных – </w:t>
      </w:r>
      <w:r w:rsidRPr="00623616">
        <w:rPr>
          <w:rFonts w:ascii="Times New Roman" w:hAnsi="Times New Roman" w:cs="Times New Roman"/>
          <w:sz w:val="28"/>
          <w:szCs w:val="28"/>
        </w:rPr>
        <w:t>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1C66B4" w:rsidRPr="00623616" w:rsidRDefault="00840C5F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2.2. </w:t>
      </w:r>
      <w:r w:rsidR="001C66B4" w:rsidRPr="00623616">
        <w:rPr>
          <w:rFonts w:ascii="Times New Roman" w:hAnsi="Times New Roman" w:cs="Times New Roman"/>
          <w:sz w:val="28"/>
          <w:szCs w:val="28"/>
        </w:rPr>
        <w:t>Состав персональных данных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К персональным данным </w:t>
      </w:r>
      <w:r w:rsidR="00A2521A" w:rsidRPr="00623616">
        <w:rPr>
          <w:rFonts w:ascii="Times New Roman" w:hAnsi="Times New Roman" w:cs="Times New Roman"/>
          <w:sz w:val="28"/>
          <w:szCs w:val="28"/>
        </w:rPr>
        <w:t>клиентов</w:t>
      </w:r>
      <w:r w:rsidRPr="00623616">
        <w:rPr>
          <w:rFonts w:ascii="Times New Roman" w:hAnsi="Times New Roman" w:cs="Times New Roman"/>
          <w:sz w:val="28"/>
          <w:szCs w:val="28"/>
        </w:rPr>
        <w:t>, которые обрабатываются в учреждении, относятся:</w:t>
      </w:r>
    </w:p>
    <w:p w:rsidR="001C66B4" w:rsidRPr="00623616" w:rsidRDefault="001C66B4" w:rsidP="0062361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1C66B4" w:rsidRPr="00623616" w:rsidRDefault="001C66B4" w:rsidP="0062361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1C66B4" w:rsidRPr="00623616" w:rsidRDefault="001C66B4" w:rsidP="0062361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личность;</w:t>
      </w:r>
    </w:p>
    <w:p w:rsidR="001C66B4" w:rsidRPr="00623616" w:rsidRDefault="001C66B4" w:rsidP="0062361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1C66B4" w:rsidRPr="00623616" w:rsidRDefault="001C66B4" w:rsidP="0062361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реквизиты полиса медицинского страхования;</w:t>
      </w:r>
    </w:p>
    <w:p w:rsidR="001C66B4" w:rsidRPr="00623616" w:rsidRDefault="001C66B4" w:rsidP="0062361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сведения о наличии льгот;</w:t>
      </w:r>
    </w:p>
    <w:p w:rsidR="001C66B4" w:rsidRPr="00623616" w:rsidRDefault="001C66B4" w:rsidP="0062361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данные о состоянии здоровья;</w:t>
      </w:r>
    </w:p>
    <w:p w:rsidR="001C66B4" w:rsidRPr="00623616" w:rsidRDefault="001C66B4" w:rsidP="0062361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сведения о случаях обращения за медицинской помощью;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2.3. Принципы обработки персональных данных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Обработка персональных данных должна осуществляться на основе принципов:</w:t>
      </w:r>
    </w:p>
    <w:p w:rsidR="001C66B4" w:rsidRPr="00623616" w:rsidRDefault="001C66B4" w:rsidP="0062361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законности целей и способов обработки персональных данных и добросовестности;</w:t>
      </w:r>
    </w:p>
    <w:p w:rsidR="001C66B4" w:rsidRPr="00623616" w:rsidRDefault="001C66B4" w:rsidP="0062361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соответствия целей обработки персональных данных целям, заранее определенным при сборе персональных данных;</w:t>
      </w:r>
    </w:p>
    <w:p w:rsidR="001C66B4" w:rsidRPr="00623616" w:rsidRDefault="001C66B4" w:rsidP="0062361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достоверности персональных данных и их достаточности;</w:t>
      </w:r>
    </w:p>
    <w:p w:rsidR="001C66B4" w:rsidRPr="00623616" w:rsidRDefault="001C66B4" w:rsidP="0062361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личной ответственности сотрудников организации за сохранность и конфиденциальность персональных данных, а также носителей этой информации</w:t>
      </w:r>
    </w:p>
    <w:p w:rsidR="001C66B4" w:rsidRPr="00623616" w:rsidRDefault="001C66B4" w:rsidP="0062361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наличие четкой разрешительной системы доступа сотрудников организации к документам и базам данных, содержащим персональные данные.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6D5" w:rsidRDefault="00543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66B4" w:rsidRPr="00623616" w:rsidRDefault="00840C5F" w:rsidP="0062361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C66B4" w:rsidRPr="00623616">
        <w:rPr>
          <w:rFonts w:ascii="Times New Roman" w:hAnsi="Times New Roman" w:cs="Times New Roman"/>
          <w:sz w:val="28"/>
          <w:szCs w:val="28"/>
        </w:rPr>
        <w:t>Согласие субъекта на обработку его персональных данных</w:t>
      </w:r>
    </w:p>
    <w:p w:rsidR="001C66B4" w:rsidRPr="00623616" w:rsidRDefault="001C66B4" w:rsidP="0062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B4" w:rsidRPr="00623616" w:rsidRDefault="00840C5F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3.1. </w:t>
      </w:r>
      <w:r w:rsidR="001C66B4" w:rsidRPr="00623616">
        <w:rPr>
          <w:rFonts w:ascii="Times New Roman" w:hAnsi="Times New Roman" w:cs="Times New Roman"/>
          <w:sz w:val="28"/>
          <w:szCs w:val="28"/>
        </w:rPr>
        <w:t>Обработка специальных категорий персональных данных, таких как состояние здоровья, допускается только с согласия</w:t>
      </w:r>
      <w:r w:rsidRPr="00623616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данных. </w:t>
      </w:r>
      <w:r w:rsidR="001C66B4" w:rsidRPr="00623616">
        <w:rPr>
          <w:rFonts w:ascii="Times New Roman" w:hAnsi="Times New Roman" w:cs="Times New Roman"/>
          <w:sz w:val="28"/>
          <w:szCs w:val="28"/>
        </w:rPr>
        <w:t>Согласие должно быть получено от субъекта персональных данных в письменном виде.</w:t>
      </w:r>
    </w:p>
    <w:p w:rsidR="001C66B4" w:rsidRPr="00623616" w:rsidRDefault="00840C5F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3.2. </w:t>
      </w:r>
      <w:r w:rsidR="001C66B4" w:rsidRPr="00623616">
        <w:rPr>
          <w:rFonts w:ascii="Times New Roman" w:hAnsi="Times New Roman" w:cs="Times New Roman"/>
          <w:sz w:val="28"/>
          <w:szCs w:val="28"/>
        </w:rPr>
        <w:t>Документ, фиксирующий факт получения согласия субъекта персональных данных, включает в себя:</w:t>
      </w:r>
    </w:p>
    <w:p w:rsidR="001C66B4" w:rsidRPr="00623616" w:rsidRDefault="001C66B4" w:rsidP="00623616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фамилию, имя, отчество, адрес </w:t>
      </w:r>
      <w:r w:rsidR="00A2521A" w:rsidRPr="00623616">
        <w:rPr>
          <w:rFonts w:ascii="Times New Roman" w:hAnsi="Times New Roman" w:cs="Times New Roman"/>
          <w:sz w:val="28"/>
          <w:szCs w:val="28"/>
        </w:rPr>
        <w:t>клиента</w:t>
      </w:r>
      <w:r w:rsidRPr="00623616">
        <w:rPr>
          <w:rFonts w:ascii="Times New Roman" w:hAnsi="Times New Roman" w:cs="Times New Roman"/>
          <w:sz w:val="28"/>
          <w:szCs w:val="28"/>
        </w:rPr>
        <w:t>, номер основного документа, удостоверяющего его личность, сведения о дате его выдачи и выдавшем органе;</w:t>
      </w:r>
    </w:p>
    <w:p w:rsidR="001C66B4" w:rsidRPr="00623616" w:rsidRDefault="001C66B4" w:rsidP="00623616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наименование и адрес оператора обработки персональных данных;</w:t>
      </w:r>
    </w:p>
    <w:p w:rsidR="001C66B4" w:rsidRPr="00623616" w:rsidRDefault="001C66B4" w:rsidP="00623616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цель обработки персональных данных;</w:t>
      </w:r>
    </w:p>
    <w:p w:rsidR="001C66B4" w:rsidRPr="00623616" w:rsidRDefault="001C66B4" w:rsidP="00623616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 пациента;</w:t>
      </w:r>
    </w:p>
    <w:p w:rsidR="001C66B4" w:rsidRPr="00623616" w:rsidRDefault="001C66B4" w:rsidP="00623616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1C66B4" w:rsidRPr="00623616" w:rsidRDefault="001C66B4" w:rsidP="00623616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срок, в течение которого действует согласие, а также порядок его отзыва.</w:t>
      </w:r>
    </w:p>
    <w:p w:rsidR="001C66B4" w:rsidRPr="00623616" w:rsidRDefault="00840C5F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3.3. </w:t>
      </w:r>
      <w:r w:rsidR="001C66B4" w:rsidRPr="00623616">
        <w:rPr>
          <w:rFonts w:ascii="Times New Roman" w:hAnsi="Times New Roman" w:cs="Times New Roman"/>
          <w:sz w:val="28"/>
          <w:szCs w:val="28"/>
        </w:rPr>
        <w:t>С согласия гражданина или его законного представителя допускается передача сведений, составляющих врачебную тайну, другим гражданам, в том числе должностным лицам, в интересах обследования и лечения пациента, для проведения научных исследований, публикации в научной литературе, использования этих сведений в учебном процессе и в иных целях.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3.4. Предоставление сведений, составляющих персональные данные, без согласия гражданина или его законного представителя допускается:</w:t>
      </w:r>
    </w:p>
    <w:p w:rsidR="001C66B4" w:rsidRPr="00623616" w:rsidRDefault="001C66B4" w:rsidP="0062361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в целях обследования и лечения гражданина, не способного из-за своего состояния выразить свою волю;</w:t>
      </w:r>
    </w:p>
    <w:p w:rsidR="001C66B4" w:rsidRPr="00623616" w:rsidRDefault="001C66B4" w:rsidP="0062361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при угрозе распространения инфекционных заболеваний, массовых отравлений и поражений;</w:t>
      </w:r>
    </w:p>
    <w:p w:rsidR="001C66B4" w:rsidRPr="00623616" w:rsidRDefault="001C66B4" w:rsidP="0062361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по запросу органов дознания и следствия и суда в связи с проведением расследования или судебным разбирательством;</w:t>
      </w:r>
    </w:p>
    <w:p w:rsidR="001C66B4" w:rsidRPr="00623616" w:rsidRDefault="001C66B4" w:rsidP="0062361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в случае оказания помощи несовершеннолетнему в возрасте, установленном частью второй статьи 24 «Основ законодательства Российской Федерации об охране здоровья граждан», для информирования его родителей или законных представителей;</w:t>
      </w:r>
    </w:p>
    <w:p w:rsidR="001C66B4" w:rsidRPr="00623616" w:rsidRDefault="001C66B4" w:rsidP="0062361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lastRenderedPageBreak/>
        <w:t>при наличии оснований, позволяющих полагать, что вред здоровью гражданина причинен в рез</w:t>
      </w:r>
      <w:r w:rsidR="00623616">
        <w:rPr>
          <w:rFonts w:ascii="Times New Roman" w:hAnsi="Times New Roman" w:cs="Times New Roman"/>
          <w:sz w:val="28"/>
          <w:szCs w:val="28"/>
        </w:rPr>
        <w:t xml:space="preserve">ультате противоправных действий. </w:t>
      </w:r>
      <w:r w:rsidRPr="00623616">
        <w:rPr>
          <w:rFonts w:ascii="Times New Roman" w:hAnsi="Times New Roman" w:cs="Times New Roman"/>
          <w:sz w:val="28"/>
          <w:szCs w:val="28"/>
        </w:rPr>
        <w:t>Образец согласия пациента на обработку персональных данных – Приложение №1.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B4" w:rsidRPr="00623616" w:rsidRDefault="00A2521A" w:rsidP="0062361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4. 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 </w:t>
      </w:r>
      <w:r w:rsidRPr="00623616">
        <w:rPr>
          <w:rFonts w:ascii="Times New Roman" w:hAnsi="Times New Roman" w:cs="Times New Roman"/>
          <w:sz w:val="28"/>
          <w:szCs w:val="28"/>
        </w:rPr>
        <w:t>клиентов</w:t>
      </w:r>
      <w:r w:rsidR="001C66B4" w:rsidRPr="00623616">
        <w:rPr>
          <w:rFonts w:ascii="Times New Roman" w:hAnsi="Times New Roman" w:cs="Times New Roman"/>
          <w:sz w:val="28"/>
          <w:szCs w:val="28"/>
        </w:rPr>
        <w:t>, обрабатываемых</w:t>
      </w:r>
      <w:r w:rsidRPr="00623616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gramStart"/>
      <w:r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4.1 Обработка персональных данных </w:t>
      </w:r>
      <w:r w:rsidR="00A2521A" w:rsidRPr="00623616">
        <w:rPr>
          <w:rFonts w:ascii="Times New Roman" w:hAnsi="Times New Roman" w:cs="Times New Roman"/>
          <w:sz w:val="28"/>
          <w:szCs w:val="28"/>
        </w:rPr>
        <w:t>клиента</w:t>
      </w:r>
      <w:r w:rsidRPr="00623616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A2521A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A2521A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A2521A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в целях организации медицинского обслуживания </w:t>
      </w:r>
      <w:r w:rsidR="001F6259" w:rsidRPr="00623616">
        <w:rPr>
          <w:rFonts w:ascii="Times New Roman" w:hAnsi="Times New Roman" w:cs="Times New Roman"/>
          <w:sz w:val="28"/>
          <w:szCs w:val="28"/>
        </w:rPr>
        <w:t>клиент</w:t>
      </w:r>
      <w:r w:rsidRPr="00623616">
        <w:rPr>
          <w:rFonts w:ascii="Times New Roman" w:hAnsi="Times New Roman" w:cs="Times New Roman"/>
          <w:sz w:val="28"/>
          <w:szCs w:val="28"/>
        </w:rPr>
        <w:t>ов.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4.2 Персональные данные </w:t>
      </w:r>
      <w:r w:rsidR="001F6259" w:rsidRPr="00623616">
        <w:rPr>
          <w:rFonts w:ascii="Times New Roman" w:hAnsi="Times New Roman" w:cs="Times New Roman"/>
          <w:sz w:val="28"/>
          <w:szCs w:val="28"/>
        </w:rPr>
        <w:t>клиентов</w:t>
      </w:r>
      <w:r w:rsidRPr="00623616">
        <w:rPr>
          <w:rFonts w:ascii="Times New Roman" w:hAnsi="Times New Roman" w:cs="Times New Roman"/>
          <w:sz w:val="28"/>
          <w:szCs w:val="28"/>
        </w:rPr>
        <w:t xml:space="preserve"> обрабатываются </w:t>
      </w:r>
      <w:r w:rsidR="001F6259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1F6259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1F6259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на основании статьи 23, статьи 24 Конституции Российской Федерации, Федеральный закон от 27.07.2006 № 152-ФЗ «О персональных данных», Постановления Правительства РФ №1119 от 01.11.2012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РФ №687 от 15.09.2008 «Об утверждении Положения об особенностях обработки персональных данных, осуществляемой без использования средств автоматизации», Федеральным законом от 27.07.2006 г. № 149-ФЗ «Об информации, информационных технологиях и о защите информации», Федерального закона от 21.11.2011 №323-ФЗ «Об основах охраны здоровья граждан в Российской Федерации», Уставом ОБУЗ «КГП № 7» 14.11.2011 г., лицензий на осуществление медицинской деятельности.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4.3 Персональные данные </w:t>
      </w:r>
      <w:r w:rsidR="001F6259" w:rsidRPr="00623616">
        <w:rPr>
          <w:rFonts w:ascii="Times New Roman" w:hAnsi="Times New Roman" w:cs="Times New Roman"/>
          <w:sz w:val="28"/>
          <w:szCs w:val="28"/>
        </w:rPr>
        <w:t>клиентов</w:t>
      </w:r>
      <w:r w:rsidRPr="00623616">
        <w:rPr>
          <w:rFonts w:ascii="Times New Roman" w:hAnsi="Times New Roman" w:cs="Times New Roman"/>
          <w:sz w:val="28"/>
          <w:szCs w:val="28"/>
        </w:rPr>
        <w:t xml:space="preserve"> содержатся в следующих документах: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«</w:t>
      </w:r>
      <w:r w:rsidR="00623616">
        <w:rPr>
          <w:rFonts w:ascii="Times New Roman" w:hAnsi="Times New Roman" w:cs="Times New Roman"/>
          <w:sz w:val="28"/>
          <w:szCs w:val="28"/>
        </w:rPr>
        <w:t>Лист осмотра»</w:t>
      </w:r>
      <w:r w:rsidRPr="00623616">
        <w:rPr>
          <w:rFonts w:ascii="Times New Roman" w:hAnsi="Times New Roman" w:cs="Times New Roman"/>
          <w:sz w:val="28"/>
          <w:szCs w:val="28"/>
        </w:rPr>
        <w:t>;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«</w:t>
      </w:r>
      <w:r w:rsidR="00623616">
        <w:rPr>
          <w:rFonts w:ascii="Times New Roman" w:hAnsi="Times New Roman" w:cs="Times New Roman"/>
          <w:sz w:val="28"/>
          <w:szCs w:val="28"/>
        </w:rPr>
        <w:t xml:space="preserve">Амбулаторная карта» форма </w:t>
      </w:r>
      <w:r w:rsidRPr="00623616">
        <w:rPr>
          <w:rFonts w:ascii="Times New Roman" w:hAnsi="Times New Roman" w:cs="Times New Roman"/>
          <w:sz w:val="28"/>
          <w:szCs w:val="28"/>
        </w:rPr>
        <w:t>025/у-04;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«Выписка из медицинской карты амбулаторного, стационарного больного» форма № 027/ у;</w:t>
      </w:r>
    </w:p>
    <w:p w:rsidR="001C66B4" w:rsidRPr="00623616" w:rsidRDefault="001F6259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«</w:t>
      </w:r>
      <w:r w:rsidR="001C66B4" w:rsidRPr="00623616">
        <w:rPr>
          <w:rFonts w:ascii="Times New Roman" w:hAnsi="Times New Roman" w:cs="Times New Roman"/>
          <w:sz w:val="28"/>
          <w:szCs w:val="28"/>
        </w:rPr>
        <w:t>Журнал выдачи амбулаторных карт на руки»;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«Журнал регистрации медицинских комиссий по санитарным книжкам»;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Журнал регистрации выданных медицинских справок о допуске к управлению транспортным средством»;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«Журнал регистрации лиц, прошедших медицинскую комиссию на ношение оружия»;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4.4 Перечень персональных данных </w:t>
      </w:r>
      <w:r w:rsidR="0082767E" w:rsidRPr="00623616">
        <w:rPr>
          <w:rFonts w:ascii="Times New Roman" w:hAnsi="Times New Roman" w:cs="Times New Roman"/>
          <w:sz w:val="28"/>
          <w:szCs w:val="28"/>
        </w:rPr>
        <w:t>клиентов</w:t>
      </w:r>
      <w:r w:rsidRPr="00623616">
        <w:rPr>
          <w:rFonts w:ascii="Times New Roman" w:hAnsi="Times New Roman" w:cs="Times New Roman"/>
          <w:sz w:val="28"/>
          <w:szCs w:val="28"/>
        </w:rPr>
        <w:t xml:space="preserve"> утверждается приказом главного врача. Сотрудники </w:t>
      </w:r>
      <w:r w:rsidR="0082767E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82767E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82767E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, имеющие доступ к персональным данным </w:t>
      </w:r>
      <w:r w:rsidR="0082767E" w:rsidRPr="00623616">
        <w:rPr>
          <w:rFonts w:ascii="Times New Roman" w:hAnsi="Times New Roman" w:cs="Times New Roman"/>
          <w:sz w:val="28"/>
          <w:szCs w:val="28"/>
        </w:rPr>
        <w:t>клиентов</w:t>
      </w:r>
      <w:r w:rsidRPr="00623616">
        <w:rPr>
          <w:rFonts w:ascii="Times New Roman" w:hAnsi="Times New Roman" w:cs="Times New Roman"/>
          <w:sz w:val="28"/>
          <w:szCs w:val="28"/>
        </w:rPr>
        <w:t xml:space="preserve">, подписывают обязательство о </w:t>
      </w:r>
      <w:r w:rsidRPr="00623616">
        <w:rPr>
          <w:rFonts w:ascii="Times New Roman" w:hAnsi="Times New Roman" w:cs="Times New Roman"/>
          <w:sz w:val="28"/>
          <w:szCs w:val="28"/>
        </w:rPr>
        <w:lastRenderedPageBreak/>
        <w:t>неразглашении конфиденциальной информации.</w:t>
      </w:r>
      <w:r w:rsidR="009E1C2F" w:rsidRPr="00623616">
        <w:rPr>
          <w:rFonts w:ascii="Times New Roman" w:hAnsi="Times New Roman" w:cs="Times New Roman"/>
          <w:sz w:val="28"/>
          <w:szCs w:val="28"/>
        </w:rPr>
        <w:t xml:space="preserve"> Форма соглашения о неразглашении персональных данных представлена в приложении №2 настоящего положения.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B4" w:rsidRPr="00623616" w:rsidRDefault="0082767E" w:rsidP="005D0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5. 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Условия обработки и меры по обеспечению безопасности персональных данных </w:t>
      </w:r>
      <w:r w:rsidRPr="00623616">
        <w:rPr>
          <w:rFonts w:ascii="Times New Roman" w:hAnsi="Times New Roman" w:cs="Times New Roman"/>
          <w:sz w:val="28"/>
          <w:szCs w:val="28"/>
        </w:rPr>
        <w:t>клиентов ООО «</w:t>
      </w:r>
      <w:proofErr w:type="gramStart"/>
      <w:r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5.1 </w:t>
      </w:r>
      <w:r w:rsidR="0082767E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82767E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82767E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 </w:t>
      </w:r>
      <w:r w:rsidR="0082767E" w:rsidRPr="00623616">
        <w:rPr>
          <w:rFonts w:ascii="Times New Roman" w:hAnsi="Times New Roman" w:cs="Times New Roman"/>
          <w:sz w:val="28"/>
          <w:szCs w:val="28"/>
        </w:rPr>
        <w:t>клиента</w:t>
      </w:r>
      <w:r w:rsidRPr="00623616">
        <w:rPr>
          <w:rFonts w:ascii="Times New Roman" w:hAnsi="Times New Roman" w:cs="Times New Roman"/>
          <w:sz w:val="28"/>
          <w:szCs w:val="28"/>
        </w:rPr>
        <w:t xml:space="preserve"> путем: сбора, систематизации, накопления, хранения, уточнения (обновления, изменения), обезличивания, использования, уничтожения неавтоматизированным способом.</w:t>
      </w:r>
    </w:p>
    <w:p w:rsidR="001C66B4" w:rsidRPr="00623616" w:rsidRDefault="0082767E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5.2 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Срок обработки </w:t>
      </w:r>
      <w:r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Pr="00623616">
        <w:rPr>
          <w:rFonts w:ascii="Times New Roman" w:hAnsi="Times New Roman" w:cs="Times New Roman"/>
          <w:sz w:val="28"/>
          <w:szCs w:val="28"/>
        </w:rPr>
        <w:t>клиента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соответствует сроку хранения перви</w:t>
      </w:r>
      <w:r w:rsidRPr="00623616">
        <w:rPr>
          <w:rFonts w:ascii="Times New Roman" w:hAnsi="Times New Roman" w:cs="Times New Roman"/>
          <w:sz w:val="28"/>
          <w:szCs w:val="28"/>
        </w:rPr>
        <w:t>чной медицинской документации. Клиент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имеет право отозвать свое согласие на обработку его персональных данных посредством составления соответствующего письменного документа, который может быть направлен в </w:t>
      </w:r>
      <w:r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уведомлением, либо вручен лично под расписку представителю </w:t>
      </w:r>
      <w:r w:rsidRPr="00623616">
        <w:rPr>
          <w:rFonts w:ascii="Times New Roman" w:hAnsi="Times New Roman" w:cs="Times New Roman"/>
          <w:sz w:val="28"/>
          <w:szCs w:val="28"/>
        </w:rPr>
        <w:t>ООО «СТИЛ МЕД»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. В случае получения письменного заявления об отзыве согласия на обработку персональных данных, </w:t>
      </w:r>
      <w:r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обязано прекратить обработку в течение периода времени, необходимого для завершения взаиморасчетов по оплате оказанной </w:t>
      </w:r>
      <w:r w:rsidRPr="00623616">
        <w:rPr>
          <w:rFonts w:ascii="Times New Roman" w:hAnsi="Times New Roman" w:cs="Times New Roman"/>
          <w:sz w:val="28"/>
          <w:szCs w:val="28"/>
        </w:rPr>
        <w:t>клиенту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медицинской помощи.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5.3 Персональные данные </w:t>
      </w:r>
      <w:r w:rsidR="0082767E" w:rsidRPr="00623616">
        <w:rPr>
          <w:rFonts w:ascii="Times New Roman" w:hAnsi="Times New Roman" w:cs="Times New Roman"/>
          <w:sz w:val="28"/>
          <w:szCs w:val="28"/>
        </w:rPr>
        <w:t>клиента</w:t>
      </w:r>
      <w:r w:rsidRPr="00623616">
        <w:rPr>
          <w:rFonts w:ascii="Times New Roman" w:hAnsi="Times New Roman" w:cs="Times New Roman"/>
          <w:sz w:val="28"/>
          <w:szCs w:val="28"/>
        </w:rPr>
        <w:t xml:space="preserve"> хранятся в помещения архива, регистратуры, кабинетов поликлиники, доступ в которые имеют только сотрудники поликлиники, имеющие право доступа к персональным данным.</w:t>
      </w:r>
    </w:p>
    <w:p w:rsidR="001C66B4" w:rsidRPr="00623616" w:rsidRDefault="0082767E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5.4 Главный врач ООО «</w:t>
      </w:r>
      <w:proofErr w:type="gramStart"/>
      <w:r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утверждает Перечень лиц, имеющих доступ в помещения </w:t>
      </w:r>
      <w:r w:rsidRPr="00623616">
        <w:rPr>
          <w:rFonts w:ascii="Times New Roman" w:hAnsi="Times New Roman" w:cs="Times New Roman"/>
          <w:sz w:val="28"/>
          <w:szCs w:val="28"/>
        </w:rPr>
        <w:t>ООО «СТИЛ МЕД»</w:t>
      </w:r>
      <w:r w:rsidR="001C66B4" w:rsidRPr="00623616">
        <w:rPr>
          <w:rFonts w:ascii="Times New Roman" w:hAnsi="Times New Roman" w:cs="Times New Roman"/>
          <w:sz w:val="28"/>
          <w:szCs w:val="28"/>
        </w:rPr>
        <w:t>, в которых обрабатываются (в том числе хранятся) персональные данные, и несущих ответственность за нарушение режима защиты этих персональных данных в соответствии с законодательством РФ.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5.5 Главный врач </w:t>
      </w:r>
      <w:r w:rsidR="0082767E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82767E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82767E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может передав</w:t>
      </w:r>
      <w:r w:rsidR="0082767E" w:rsidRPr="00623616">
        <w:rPr>
          <w:rFonts w:ascii="Times New Roman" w:hAnsi="Times New Roman" w:cs="Times New Roman"/>
          <w:sz w:val="28"/>
          <w:szCs w:val="28"/>
        </w:rPr>
        <w:t>ать персональные данные клиента</w:t>
      </w:r>
      <w:r w:rsidRPr="00623616">
        <w:rPr>
          <w:rFonts w:ascii="Times New Roman" w:hAnsi="Times New Roman" w:cs="Times New Roman"/>
          <w:sz w:val="28"/>
          <w:szCs w:val="28"/>
        </w:rPr>
        <w:t xml:space="preserve"> третьим</w:t>
      </w:r>
      <w:r w:rsidR="0082767E" w:rsidRPr="00623616">
        <w:rPr>
          <w:rFonts w:ascii="Times New Roman" w:hAnsi="Times New Roman" w:cs="Times New Roman"/>
          <w:sz w:val="28"/>
          <w:szCs w:val="28"/>
        </w:rPr>
        <w:t xml:space="preserve"> </w:t>
      </w:r>
      <w:r w:rsidRPr="00623616">
        <w:rPr>
          <w:rFonts w:ascii="Times New Roman" w:hAnsi="Times New Roman" w:cs="Times New Roman"/>
          <w:sz w:val="28"/>
          <w:szCs w:val="28"/>
        </w:rPr>
        <w:t xml:space="preserve">лицам, без его согласия только в случаях, прямо предусмотренных действующим законодательством РФ. При передаче персональных данных </w:t>
      </w:r>
      <w:r w:rsidR="0082767E" w:rsidRPr="00623616">
        <w:rPr>
          <w:rFonts w:ascii="Times New Roman" w:hAnsi="Times New Roman" w:cs="Times New Roman"/>
          <w:sz w:val="28"/>
          <w:szCs w:val="28"/>
        </w:rPr>
        <w:t>клиента</w:t>
      </w:r>
      <w:r w:rsidRPr="00623616">
        <w:rPr>
          <w:rFonts w:ascii="Times New Roman" w:hAnsi="Times New Roman" w:cs="Times New Roman"/>
          <w:sz w:val="28"/>
          <w:szCs w:val="28"/>
        </w:rPr>
        <w:t xml:space="preserve"> третьим лицам главный врач </w:t>
      </w:r>
      <w:r w:rsidR="0082767E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82767E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82767E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предупреждает лиц, получающих данную информацию, о том, что эти данные могут быть использованы ими лишь в целях, для которых персональные данные сообщены, и требует от этих лиц письменное подтверждение соблюдения этого условия. В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ведется Журнал учёта выданных третьим лицам персональных данных </w:t>
      </w:r>
      <w:r w:rsidR="00647393" w:rsidRPr="00623616">
        <w:rPr>
          <w:rFonts w:ascii="Times New Roman" w:hAnsi="Times New Roman" w:cs="Times New Roman"/>
          <w:sz w:val="28"/>
          <w:szCs w:val="28"/>
        </w:rPr>
        <w:t>клиентов</w:t>
      </w:r>
      <w:r w:rsidRPr="00623616">
        <w:rPr>
          <w:rFonts w:ascii="Times New Roman" w:hAnsi="Times New Roman" w:cs="Times New Roman"/>
          <w:sz w:val="28"/>
          <w:szCs w:val="28"/>
        </w:rPr>
        <w:t>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lastRenderedPageBreak/>
        <w:t xml:space="preserve">5.6 Персональные данные </w:t>
      </w:r>
      <w:r w:rsidR="00647393" w:rsidRPr="00623616">
        <w:rPr>
          <w:rFonts w:ascii="Times New Roman" w:hAnsi="Times New Roman" w:cs="Times New Roman"/>
          <w:sz w:val="28"/>
          <w:szCs w:val="28"/>
        </w:rPr>
        <w:t>клиентов</w:t>
      </w:r>
      <w:r w:rsidRPr="00623616">
        <w:rPr>
          <w:rFonts w:ascii="Times New Roman" w:hAnsi="Times New Roman" w:cs="Times New Roman"/>
          <w:sz w:val="28"/>
          <w:szCs w:val="28"/>
        </w:rPr>
        <w:t xml:space="preserve"> уточняются, в случае их изменения, ежегодно при первом посещении </w:t>
      </w:r>
      <w:r w:rsidR="00647393" w:rsidRPr="00623616">
        <w:rPr>
          <w:rFonts w:ascii="Times New Roman" w:hAnsi="Times New Roman" w:cs="Times New Roman"/>
          <w:sz w:val="28"/>
          <w:szCs w:val="28"/>
        </w:rPr>
        <w:t>клиентом 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в соответствующем году.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5.7 В случае обнаружения факта несоблюдения условий хранения носителей персональных данных,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администрацией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проводится разбирательство и по результатам этого разбирательства составляется соответствующий акт.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5.8 Персональные данные </w:t>
      </w:r>
      <w:r w:rsidR="00647393" w:rsidRPr="00623616">
        <w:rPr>
          <w:rFonts w:ascii="Times New Roman" w:hAnsi="Times New Roman" w:cs="Times New Roman"/>
          <w:sz w:val="28"/>
          <w:szCs w:val="28"/>
        </w:rPr>
        <w:t>клиентов</w:t>
      </w:r>
      <w:r w:rsidRPr="00623616">
        <w:rPr>
          <w:rFonts w:ascii="Times New Roman" w:hAnsi="Times New Roman" w:cs="Times New Roman"/>
          <w:sz w:val="28"/>
          <w:szCs w:val="28"/>
        </w:rPr>
        <w:t xml:space="preserve"> являются конфиденциальной информацией, не подлежащей разглашению, и не могут быть использованы для целей, не перечисленных в п. 4.1 настоящего Положения. Не допускается распространение персональных данных </w:t>
      </w:r>
      <w:r w:rsidR="00647393" w:rsidRPr="00623616">
        <w:rPr>
          <w:rFonts w:ascii="Times New Roman" w:hAnsi="Times New Roman" w:cs="Times New Roman"/>
          <w:sz w:val="28"/>
          <w:szCs w:val="28"/>
        </w:rPr>
        <w:t>клиентов</w:t>
      </w:r>
      <w:r w:rsidRPr="00623616">
        <w:rPr>
          <w:rFonts w:ascii="Times New Roman" w:hAnsi="Times New Roman" w:cs="Times New Roman"/>
          <w:sz w:val="28"/>
          <w:szCs w:val="28"/>
        </w:rPr>
        <w:t xml:space="preserve"> без его письменного согласия или наличия иного законного основания.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5.9 При хранении материальных носителей персональных данных сотрудниками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должны соблюдаться условия, обеспечивающие сохранность персональных данных и исключающие несанкционированный к ним доступ.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5.10 Неавтоматизированная обработка персональных данных </w:t>
      </w:r>
      <w:r w:rsidR="00647393" w:rsidRPr="00623616">
        <w:rPr>
          <w:rFonts w:ascii="Times New Roman" w:hAnsi="Times New Roman" w:cs="Times New Roman"/>
          <w:sz w:val="28"/>
          <w:szCs w:val="28"/>
        </w:rPr>
        <w:t>клиентов</w:t>
      </w:r>
      <w:r w:rsidRPr="00623616">
        <w:rPr>
          <w:rFonts w:ascii="Times New Roman" w:hAnsi="Times New Roman" w:cs="Times New Roman"/>
          <w:sz w:val="28"/>
          <w:szCs w:val="28"/>
        </w:rPr>
        <w:t xml:space="preserve"> должна осуществляться сотрудниками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с учетом особенностей и правил обработки персональных данных, предусмотренных в Постановлении Правительства РФ №687 от 15.09.2008 «Об утверждении Положения об особенностях обработки персональных данных, осуществляемой без использования средств автоматизации» и в соответствии с Правилами обработки персональных данных (политикой)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«СТИЛ МЕД»</w:t>
      </w:r>
      <w:r w:rsidRPr="00623616">
        <w:rPr>
          <w:rFonts w:ascii="Times New Roman" w:hAnsi="Times New Roman" w:cs="Times New Roman"/>
          <w:sz w:val="28"/>
          <w:szCs w:val="28"/>
        </w:rPr>
        <w:t>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5.11 Приказом главного врача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назначаются сотрудники, ответственные за хранение документов, содержащих персональные данные </w:t>
      </w:r>
      <w:r w:rsidR="00647393" w:rsidRPr="00623616">
        <w:rPr>
          <w:rFonts w:ascii="Times New Roman" w:hAnsi="Times New Roman" w:cs="Times New Roman"/>
          <w:sz w:val="28"/>
          <w:szCs w:val="28"/>
        </w:rPr>
        <w:t>клиентов.</w:t>
      </w:r>
    </w:p>
    <w:p w:rsidR="001C66B4" w:rsidRPr="00623616" w:rsidRDefault="00647393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5.12</w:t>
      </w:r>
      <w:proofErr w:type="gramStart"/>
      <w:r w:rsidRPr="0062361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C66B4" w:rsidRPr="00623616">
        <w:rPr>
          <w:rFonts w:ascii="Times New Roman" w:hAnsi="Times New Roman" w:cs="Times New Roman"/>
          <w:sz w:val="28"/>
          <w:szCs w:val="28"/>
        </w:rPr>
        <w:t xml:space="preserve">ные права, обязанности, действия работников, в трудовые обязанности которых входит обработка персональных данных </w:t>
      </w:r>
      <w:r w:rsidRPr="00623616">
        <w:rPr>
          <w:rFonts w:ascii="Times New Roman" w:hAnsi="Times New Roman" w:cs="Times New Roman"/>
          <w:sz w:val="28"/>
          <w:szCs w:val="28"/>
        </w:rPr>
        <w:t>клиентов</w:t>
      </w:r>
      <w:r w:rsidR="001C66B4" w:rsidRPr="00623616">
        <w:rPr>
          <w:rFonts w:ascii="Times New Roman" w:hAnsi="Times New Roman" w:cs="Times New Roman"/>
          <w:sz w:val="28"/>
          <w:szCs w:val="28"/>
        </w:rPr>
        <w:t>, определяются должностными инструкциями.</w:t>
      </w:r>
    </w:p>
    <w:p w:rsidR="001C66B4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B4" w:rsidRPr="00623616" w:rsidRDefault="00647393" w:rsidP="0062361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6. 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623616">
        <w:rPr>
          <w:rFonts w:ascii="Times New Roman" w:hAnsi="Times New Roman" w:cs="Times New Roman"/>
          <w:sz w:val="28"/>
          <w:szCs w:val="28"/>
        </w:rPr>
        <w:t>клиентов ООО «</w:t>
      </w:r>
      <w:proofErr w:type="gramStart"/>
      <w:r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</w:p>
    <w:p w:rsidR="001C66B4" w:rsidRPr="005D06C3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6.1 </w:t>
      </w:r>
      <w:r w:rsidR="00647393" w:rsidRPr="00623616">
        <w:rPr>
          <w:rFonts w:ascii="Times New Roman" w:hAnsi="Times New Roman" w:cs="Times New Roman"/>
          <w:sz w:val="28"/>
          <w:szCs w:val="28"/>
        </w:rPr>
        <w:t>Клиент</w:t>
      </w:r>
      <w:r w:rsidRPr="00623616">
        <w:rPr>
          <w:rFonts w:ascii="Times New Roman" w:hAnsi="Times New Roman" w:cs="Times New Roman"/>
          <w:sz w:val="28"/>
          <w:szCs w:val="28"/>
        </w:rPr>
        <w:t xml:space="preserve"> имеет право на получение при обращении в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или при направлении им письменного запроса в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«СТИЛ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(запрос должен содержать номер основного документа, у</w:t>
      </w:r>
      <w:r w:rsidR="00647393" w:rsidRPr="00623616">
        <w:rPr>
          <w:rFonts w:ascii="Times New Roman" w:hAnsi="Times New Roman" w:cs="Times New Roman"/>
          <w:sz w:val="28"/>
          <w:szCs w:val="28"/>
        </w:rPr>
        <w:t>достоверяющего личность клиента</w:t>
      </w:r>
      <w:r w:rsidRPr="00623616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представителя, сведения о дате выдачи </w:t>
      </w:r>
      <w:r w:rsidRPr="00623616">
        <w:rPr>
          <w:rFonts w:ascii="Times New Roman" w:hAnsi="Times New Roman" w:cs="Times New Roman"/>
          <w:sz w:val="28"/>
          <w:szCs w:val="28"/>
        </w:rPr>
        <w:lastRenderedPageBreak/>
        <w:t>указанного документа и выдавшем его органе и с</w:t>
      </w:r>
      <w:r w:rsidR="00647393" w:rsidRPr="00623616">
        <w:rPr>
          <w:rFonts w:ascii="Times New Roman" w:hAnsi="Times New Roman" w:cs="Times New Roman"/>
          <w:sz w:val="28"/>
          <w:szCs w:val="28"/>
        </w:rPr>
        <w:t>обственноручную подпись клиента</w:t>
      </w:r>
      <w:r w:rsidRPr="00623616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представителя) следующей информации: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Подтверждение факта обработки персональных данных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>, а также цель такой обработки;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Сведения об операторе (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>)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Способы обработки персональных данных, применяемые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>;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Перечень обрабатываемых персональных данных и источник их получения;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Сведения о том, какие юридические последствия для </w:t>
      </w:r>
      <w:r w:rsidR="00647393" w:rsidRPr="00623616">
        <w:rPr>
          <w:rFonts w:ascii="Times New Roman" w:hAnsi="Times New Roman" w:cs="Times New Roman"/>
          <w:sz w:val="28"/>
          <w:szCs w:val="28"/>
        </w:rPr>
        <w:t>клиента</w:t>
      </w:r>
      <w:r w:rsidRPr="00623616">
        <w:rPr>
          <w:rFonts w:ascii="Times New Roman" w:hAnsi="Times New Roman" w:cs="Times New Roman"/>
          <w:sz w:val="28"/>
          <w:szCs w:val="28"/>
        </w:rPr>
        <w:t xml:space="preserve"> может повлечь за собой обработка его персональных данных.</w:t>
      </w:r>
    </w:p>
    <w:p w:rsidR="001C66B4" w:rsidRPr="00623616" w:rsidRDefault="00647393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Клиент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также имеет право на ознакомление со своими персональными данными, обрабатываемыми </w:t>
      </w:r>
      <w:r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="001C66B4" w:rsidRPr="00623616">
        <w:rPr>
          <w:rFonts w:ascii="Times New Roman" w:hAnsi="Times New Roman" w:cs="Times New Roman"/>
          <w:sz w:val="28"/>
          <w:szCs w:val="28"/>
        </w:rPr>
        <w:t>, при личном обращении или направлении письменного запроса (запрос должен содержать номер основного документа, удостоверяющего личность пациента или его законного представителя, сведения о дате выдаче указанного документа и выдавшем его органе и собственноручную подпись пациента или его законного представителя).</w:t>
      </w:r>
    </w:p>
    <w:p w:rsidR="001C66B4" w:rsidRPr="00623616" w:rsidRDefault="00647393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Клиент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вправе требовать уточнения своих персональных данных, их уничтожения в случае, если персональные данные являются неполными, устаревшими</w:t>
      </w:r>
      <w:proofErr w:type="gramStart"/>
      <w:r w:rsidR="001C66B4" w:rsidRPr="006236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66B4" w:rsidRPr="00623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6B4" w:rsidRPr="0062361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C66B4" w:rsidRPr="00623616">
        <w:rPr>
          <w:rFonts w:ascii="Times New Roman" w:hAnsi="Times New Roman" w:cs="Times New Roman"/>
          <w:sz w:val="28"/>
          <w:szCs w:val="28"/>
        </w:rPr>
        <w:t>едостоверными, незаконно полученными или не являются необходимыми для заявленной цели обработки и пациент предоставил соответствующие сведений, подтверждающие данный факт.</w:t>
      </w:r>
    </w:p>
    <w:p w:rsidR="001C66B4" w:rsidRPr="00623616" w:rsidRDefault="00647393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6.2 Если клиент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считает, что </w:t>
      </w:r>
      <w:r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 он вправе обжаловать действия или  бездействие </w:t>
      </w:r>
      <w:r w:rsidRPr="00623616">
        <w:rPr>
          <w:rFonts w:ascii="Times New Roman" w:hAnsi="Times New Roman" w:cs="Times New Roman"/>
          <w:sz w:val="28"/>
          <w:szCs w:val="28"/>
        </w:rPr>
        <w:t>ООО «СТИЛ МЕД»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в уполномоченный орган по защите прав субъектов персональных данных или в судебном порядке.</w:t>
      </w:r>
    </w:p>
    <w:p w:rsidR="005B3708" w:rsidRPr="00623616" w:rsidRDefault="005B3708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6.3 Клиент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имеет право на защиту своих прав и законных интересов, в том числе на возмещение убытков и (или) компенсацию морал</w:t>
      </w:r>
      <w:r w:rsidRPr="00623616">
        <w:rPr>
          <w:rFonts w:ascii="Times New Roman" w:hAnsi="Times New Roman" w:cs="Times New Roman"/>
          <w:sz w:val="28"/>
          <w:szCs w:val="28"/>
        </w:rPr>
        <w:t>ьного вреда в судебном порядке.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6D5" w:rsidRDefault="00543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66B4" w:rsidRDefault="005B3708" w:rsidP="0062361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в отношении обработки персональных данных </w:t>
      </w:r>
      <w:r w:rsidRPr="00623616">
        <w:rPr>
          <w:rFonts w:ascii="Times New Roman" w:hAnsi="Times New Roman" w:cs="Times New Roman"/>
          <w:sz w:val="28"/>
          <w:szCs w:val="28"/>
        </w:rPr>
        <w:t>клиентов</w:t>
      </w:r>
    </w:p>
    <w:p w:rsidR="005436D5" w:rsidRPr="00623616" w:rsidRDefault="005436D5" w:rsidP="0062361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7.1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при обработке персональных данных </w:t>
      </w:r>
      <w:r w:rsidR="005B3708" w:rsidRPr="00623616">
        <w:rPr>
          <w:rFonts w:ascii="Times New Roman" w:hAnsi="Times New Roman" w:cs="Times New Roman"/>
          <w:sz w:val="28"/>
          <w:szCs w:val="28"/>
        </w:rPr>
        <w:t>клиентов</w:t>
      </w:r>
      <w:r w:rsidRPr="00623616">
        <w:rPr>
          <w:rFonts w:ascii="Times New Roman" w:hAnsi="Times New Roman" w:cs="Times New Roman"/>
          <w:sz w:val="28"/>
          <w:szCs w:val="28"/>
        </w:rPr>
        <w:t xml:space="preserve"> принимает необходимые организационные и технические меры для защиты персональных данных от неправомерного или случайного доступа к ним, уничтожении, изменения, копирования, распространения персональных данных, а также от иных неправомерных действий.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7.2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осуществляет передачу персональных данных </w:t>
      </w:r>
      <w:r w:rsidR="005B3708" w:rsidRPr="00623616">
        <w:rPr>
          <w:rFonts w:ascii="Times New Roman" w:hAnsi="Times New Roman" w:cs="Times New Roman"/>
          <w:sz w:val="28"/>
          <w:szCs w:val="28"/>
        </w:rPr>
        <w:t>клиента</w:t>
      </w:r>
      <w:r w:rsidRPr="00623616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5B3708" w:rsidRPr="00623616">
        <w:rPr>
          <w:rFonts w:ascii="Times New Roman" w:hAnsi="Times New Roman" w:cs="Times New Roman"/>
          <w:sz w:val="28"/>
          <w:szCs w:val="28"/>
        </w:rPr>
        <w:t>в</w:t>
      </w:r>
      <w:r w:rsidRPr="00623616">
        <w:rPr>
          <w:rFonts w:ascii="Times New Roman" w:hAnsi="Times New Roman" w:cs="Times New Roman"/>
          <w:sz w:val="28"/>
          <w:szCs w:val="28"/>
        </w:rPr>
        <w:t xml:space="preserve"> соответствии с настоящим Положением и законодательством РФ.</w:t>
      </w:r>
    </w:p>
    <w:p w:rsidR="001C66B4" w:rsidRPr="00623616" w:rsidRDefault="005B3708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7.3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обязана в порядке, предусмотренном и. 6.1 настоящего Положения, сообщить </w:t>
      </w:r>
      <w:r w:rsidRPr="00623616">
        <w:rPr>
          <w:rFonts w:ascii="Times New Roman" w:hAnsi="Times New Roman" w:cs="Times New Roman"/>
          <w:sz w:val="28"/>
          <w:szCs w:val="28"/>
        </w:rPr>
        <w:t>клиенту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или его законному представителю информацию о наличии его персональных данных, а также предоставить возможность ознакомления с ними при обращении </w:t>
      </w:r>
      <w:r w:rsidRPr="00623616">
        <w:rPr>
          <w:rFonts w:ascii="Times New Roman" w:hAnsi="Times New Roman" w:cs="Times New Roman"/>
          <w:sz w:val="28"/>
          <w:szCs w:val="28"/>
        </w:rPr>
        <w:t>клиенту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 либо в течение десяти рабочих дней с даты получения запроса </w:t>
      </w:r>
      <w:r w:rsidRPr="00623616">
        <w:rPr>
          <w:rFonts w:ascii="Times New Roman" w:hAnsi="Times New Roman" w:cs="Times New Roman"/>
          <w:sz w:val="28"/>
          <w:szCs w:val="28"/>
        </w:rPr>
        <w:t>клиента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представителя. В случае отказа в предоставлении </w:t>
      </w:r>
      <w:r w:rsidRPr="00623616">
        <w:rPr>
          <w:rFonts w:ascii="Times New Roman" w:hAnsi="Times New Roman" w:cs="Times New Roman"/>
          <w:sz w:val="28"/>
          <w:szCs w:val="28"/>
        </w:rPr>
        <w:t>клиента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или его законному представителю при обращении либо получении запроса </w:t>
      </w:r>
      <w:r w:rsidRPr="00623616">
        <w:rPr>
          <w:rFonts w:ascii="Times New Roman" w:hAnsi="Times New Roman" w:cs="Times New Roman"/>
          <w:sz w:val="28"/>
          <w:szCs w:val="28"/>
        </w:rPr>
        <w:t>клиента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 информации о наличии</w:t>
      </w:r>
      <w:r w:rsidRPr="00623616">
        <w:rPr>
          <w:rFonts w:ascii="Times New Roman" w:hAnsi="Times New Roman" w:cs="Times New Roman"/>
          <w:sz w:val="28"/>
          <w:szCs w:val="28"/>
        </w:rPr>
        <w:t xml:space="preserve"> 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персональных данных о соответствующем </w:t>
      </w:r>
      <w:r w:rsidRPr="00623616">
        <w:rPr>
          <w:rFonts w:ascii="Times New Roman" w:hAnsi="Times New Roman" w:cs="Times New Roman"/>
          <w:sz w:val="28"/>
          <w:szCs w:val="28"/>
        </w:rPr>
        <w:t>клиенте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, а также таких персональных данных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обязана дать в письменной форме мотивированный ответ, содержащий ссылку на положение ч. 5 ст. 14 Федерального закона «О персональных данных» или иного федерального закона, являющееся основанием для такого отказа, в срок, не превышающий семи рабочих дней со дня обращения </w:t>
      </w:r>
      <w:r w:rsidRPr="00623616">
        <w:rPr>
          <w:rFonts w:ascii="Times New Roman" w:hAnsi="Times New Roman" w:cs="Times New Roman"/>
          <w:sz w:val="28"/>
          <w:szCs w:val="28"/>
        </w:rPr>
        <w:t>клиента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 или его законного представителя либо с даты получения запроса субъекта персональных данных или его законного представителя.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7.4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обязана внести по требованию </w:t>
      </w:r>
      <w:r w:rsidR="005B3708" w:rsidRPr="00623616">
        <w:rPr>
          <w:rFonts w:ascii="Times New Roman" w:hAnsi="Times New Roman" w:cs="Times New Roman"/>
          <w:sz w:val="28"/>
          <w:szCs w:val="28"/>
        </w:rPr>
        <w:t>клиента</w:t>
      </w:r>
      <w:r w:rsidRPr="00623616">
        <w:rPr>
          <w:rFonts w:ascii="Times New Roman" w:hAnsi="Times New Roman" w:cs="Times New Roman"/>
          <w:sz w:val="28"/>
          <w:szCs w:val="28"/>
        </w:rPr>
        <w:t xml:space="preserve"> необходимые изменении, уничтожить его персональные да</w:t>
      </w:r>
      <w:r w:rsidR="005B3708" w:rsidRPr="00623616">
        <w:rPr>
          <w:rFonts w:ascii="Times New Roman" w:hAnsi="Times New Roman" w:cs="Times New Roman"/>
          <w:sz w:val="28"/>
          <w:szCs w:val="28"/>
        </w:rPr>
        <w:t>нные по предоставлении клиентом</w:t>
      </w:r>
      <w:r w:rsidRPr="00623616">
        <w:rPr>
          <w:rFonts w:ascii="Times New Roman" w:hAnsi="Times New Roman" w:cs="Times New Roman"/>
          <w:sz w:val="28"/>
          <w:szCs w:val="28"/>
        </w:rPr>
        <w:t xml:space="preserve"> его законным представителем сведений, подтверждающих, что персональные данные, которые относятся к соответствующему пользователю и обработку которых осуществляет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«СТИЛ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, являются неполными, устаревшими, недостоверными, незаконно полученными или не являются необходимыми для заявленной цели обработки. О внесенных изменениях и предпринятых мерах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5B3708" w:rsidRPr="00623616">
        <w:rPr>
          <w:rFonts w:ascii="Times New Roman" w:hAnsi="Times New Roman" w:cs="Times New Roman"/>
          <w:sz w:val="28"/>
          <w:szCs w:val="28"/>
        </w:rPr>
        <w:t>клиента</w:t>
      </w:r>
      <w:r w:rsidRPr="00623616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 третьих лиц, которым пе</w:t>
      </w:r>
      <w:r w:rsidR="005B3708" w:rsidRPr="00623616">
        <w:rPr>
          <w:rFonts w:ascii="Times New Roman" w:hAnsi="Times New Roman" w:cs="Times New Roman"/>
          <w:sz w:val="28"/>
          <w:szCs w:val="28"/>
        </w:rPr>
        <w:t>рсональные данные этого клиента</w:t>
      </w:r>
      <w:r w:rsidRPr="00623616">
        <w:rPr>
          <w:rFonts w:ascii="Times New Roman" w:hAnsi="Times New Roman" w:cs="Times New Roman"/>
          <w:sz w:val="28"/>
          <w:szCs w:val="28"/>
        </w:rPr>
        <w:t xml:space="preserve"> были переданы.</w:t>
      </w:r>
    </w:p>
    <w:p w:rsidR="001C66B4" w:rsidRPr="00623616" w:rsidRDefault="005B3708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7.5 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В случае выявления недостоверных персональных данных или неправомерных действий с ними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 при обращении или по </w:t>
      </w:r>
      <w:r w:rsidR="001C66B4" w:rsidRPr="00623616">
        <w:rPr>
          <w:rFonts w:ascii="Times New Roman" w:hAnsi="Times New Roman" w:cs="Times New Roman"/>
          <w:sz w:val="28"/>
          <w:szCs w:val="28"/>
        </w:rPr>
        <w:lastRenderedPageBreak/>
        <w:t xml:space="preserve">запросу </w:t>
      </w:r>
      <w:r w:rsidRPr="00623616">
        <w:rPr>
          <w:rFonts w:ascii="Times New Roman" w:hAnsi="Times New Roman" w:cs="Times New Roman"/>
          <w:sz w:val="28"/>
          <w:szCs w:val="28"/>
        </w:rPr>
        <w:t>клиента</w:t>
      </w:r>
      <w:r w:rsidR="001C66B4" w:rsidRPr="00623616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 либо уполномоченного органа по защите нрав субъектов персональных данных осуществляет проверку фактом изложенных в обращении.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>7.</w:t>
      </w:r>
      <w:r w:rsidR="005B3708" w:rsidRPr="00623616">
        <w:rPr>
          <w:rFonts w:ascii="Times New Roman" w:hAnsi="Times New Roman" w:cs="Times New Roman"/>
          <w:sz w:val="28"/>
          <w:szCs w:val="28"/>
        </w:rPr>
        <w:t xml:space="preserve">6 </w:t>
      </w:r>
      <w:r w:rsidRPr="00623616">
        <w:rPr>
          <w:rFonts w:ascii="Times New Roman" w:hAnsi="Times New Roman" w:cs="Times New Roman"/>
          <w:sz w:val="28"/>
          <w:szCs w:val="28"/>
        </w:rPr>
        <w:t xml:space="preserve">В случае подтверждения факта недостоверности персональных данных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на основании документов, представленных </w:t>
      </w:r>
      <w:r w:rsidR="005B3708" w:rsidRPr="00623616">
        <w:rPr>
          <w:rFonts w:ascii="Times New Roman" w:hAnsi="Times New Roman" w:cs="Times New Roman"/>
          <w:sz w:val="28"/>
          <w:szCs w:val="28"/>
        </w:rPr>
        <w:t>клиентом</w:t>
      </w:r>
      <w:r w:rsidRPr="00623616">
        <w:rPr>
          <w:rFonts w:ascii="Times New Roman" w:hAnsi="Times New Roman" w:cs="Times New Roman"/>
          <w:sz w:val="28"/>
          <w:szCs w:val="28"/>
        </w:rPr>
        <w:t xml:space="preserve"> или его законным представителем, либо уполномоченным органом по защите прав субъектов персональных данных, или иных необходимых документов уточняет персональные данные.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7.7 В случае выявления неправомерных действий с персональными данными,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 в срок, не превышающий трех рабочих дней с даты такого выявления, обязана устранить допущенные нарушения. В случае невозможности устранения допущенных нарушений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в срок, не превышающий трех рабочих дней с даты выявления неправомерности действий с персональными данными, обязана уничтожить персональные данные. Об устранении допущенных нарушений или об уничтожении персональных данных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5B3708" w:rsidRPr="00623616">
        <w:rPr>
          <w:rFonts w:ascii="Times New Roman" w:hAnsi="Times New Roman" w:cs="Times New Roman"/>
          <w:sz w:val="28"/>
          <w:szCs w:val="28"/>
        </w:rPr>
        <w:t>клиента</w:t>
      </w:r>
      <w:r w:rsidRPr="00623616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- также указанный орган.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7.8  В случае прямого отказа </w:t>
      </w:r>
      <w:r w:rsidR="005B3708" w:rsidRPr="00623616">
        <w:rPr>
          <w:rFonts w:ascii="Times New Roman" w:hAnsi="Times New Roman" w:cs="Times New Roman"/>
          <w:sz w:val="28"/>
          <w:szCs w:val="28"/>
        </w:rPr>
        <w:t>клиента</w:t>
      </w:r>
      <w:r w:rsidRPr="00623616">
        <w:rPr>
          <w:rFonts w:ascii="Times New Roman" w:hAnsi="Times New Roman" w:cs="Times New Roman"/>
          <w:sz w:val="28"/>
          <w:szCs w:val="28"/>
        </w:rPr>
        <w:t xml:space="preserve"> от услуг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, выраженного в письменной форме,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«СТИЛ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прекращает обработку его персональных данных, уничтожает бумажные носители информаци</w:t>
      </w:r>
      <w:r w:rsidR="005B3708" w:rsidRPr="00623616">
        <w:rPr>
          <w:rFonts w:ascii="Times New Roman" w:hAnsi="Times New Roman" w:cs="Times New Roman"/>
          <w:sz w:val="28"/>
          <w:szCs w:val="28"/>
        </w:rPr>
        <w:t>и о персональных данных клиента</w:t>
      </w:r>
      <w:r w:rsidRPr="00623616">
        <w:rPr>
          <w:rFonts w:ascii="Times New Roman" w:hAnsi="Times New Roman" w:cs="Times New Roman"/>
          <w:sz w:val="28"/>
          <w:szCs w:val="28"/>
        </w:rPr>
        <w:t xml:space="preserve">. Уничтожение персональных данных производится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 xml:space="preserve"> при условии, что срок хранения медицинской документации закончился.</w:t>
      </w: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B4" w:rsidRPr="00623616" w:rsidRDefault="001C66B4" w:rsidP="0062361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8. Ответственность </w:t>
      </w:r>
      <w:r w:rsidR="005B3708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5B3708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5B3708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</w:p>
    <w:p w:rsidR="001C66B4" w:rsidRPr="00B23667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B4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8.1 Защита прав </w:t>
      </w:r>
      <w:r w:rsidR="005B3708" w:rsidRPr="00623616">
        <w:rPr>
          <w:rFonts w:ascii="Times New Roman" w:hAnsi="Times New Roman" w:cs="Times New Roman"/>
          <w:sz w:val="28"/>
          <w:szCs w:val="28"/>
        </w:rPr>
        <w:t>клиентов</w:t>
      </w:r>
      <w:r w:rsidRPr="00623616">
        <w:rPr>
          <w:rFonts w:ascii="Times New Roman" w:hAnsi="Times New Roman" w:cs="Times New Roman"/>
          <w:sz w:val="28"/>
          <w:szCs w:val="28"/>
        </w:rPr>
        <w:t>, установленных настоящим Положением и законодательством РФ, осуществляется судом и уполномоченным органом по защите прав субъектов персональных данных.</w:t>
      </w:r>
    </w:p>
    <w:p w:rsidR="0010398D" w:rsidRPr="00623616" w:rsidRDefault="001C66B4" w:rsidP="0062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6">
        <w:rPr>
          <w:rFonts w:ascii="Times New Roman" w:hAnsi="Times New Roman" w:cs="Times New Roman"/>
          <w:sz w:val="28"/>
          <w:szCs w:val="28"/>
        </w:rPr>
        <w:t xml:space="preserve">8.2 В случае нарушения норм, регулирующих обработку персональных данных </w:t>
      </w:r>
      <w:r w:rsidR="005B3708" w:rsidRPr="00623616">
        <w:rPr>
          <w:rFonts w:ascii="Times New Roman" w:hAnsi="Times New Roman" w:cs="Times New Roman"/>
          <w:sz w:val="28"/>
          <w:szCs w:val="28"/>
        </w:rPr>
        <w:t>клиентов</w:t>
      </w:r>
      <w:r w:rsidRPr="00623616">
        <w:rPr>
          <w:rFonts w:ascii="Times New Roman" w:hAnsi="Times New Roman" w:cs="Times New Roman"/>
          <w:sz w:val="28"/>
          <w:szCs w:val="28"/>
        </w:rPr>
        <w:t xml:space="preserve"> </w:t>
      </w:r>
      <w:r w:rsidR="00647393" w:rsidRPr="00623616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647393" w:rsidRPr="006236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647393" w:rsidRPr="00623616">
        <w:rPr>
          <w:rFonts w:ascii="Times New Roman" w:hAnsi="Times New Roman" w:cs="Times New Roman"/>
          <w:sz w:val="28"/>
          <w:szCs w:val="28"/>
        </w:rPr>
        <w:t xml:space="preserve"> МЕД»</w:t>
      </w:r>
      <w:r w:rsidRPr="00623616">
        <w:rPr>
          <w:rFonts w:ascii="Times New Roman" w:hAnsi="Times New Roman" w:cs="Times New Roman"/>
          <w:sz w:val="28"/>
          <w:szCs w:val="28"/>
        </w:rPr>
        <w:t>, лица, виновные в нарушении требований ФЗ «О персональных данных» несут гражданскую, уголовную, административную, дисциплинарную и иную предусмотренную законодательством РФ ответственность.</w:t>
      </w:r>
    </w:p>
    <w:p w:rsidR="00BC7D48" w:rsidRDefault="00BC7D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4C8"/>
    <w:multiLevelType w:val="hybridMultilevel"/>
    <w:tmpl w:val="949EEEFA"/>
    <w:lvl w:ilvl="0" w:tplc="04190011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D4AC9"/>
    <w:multiLevelType w:val="hybridMultilevel"/>
    <w:tmpl w:val="1C265DC0"/>
    <w:lvl w:ilvl="0" w:tplc="D3ECB99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71631B"/>
    <w:multiLevelType w:val="hybridMultilevel"/>
    <w:tmpl w:val="AF7A53C2"/>
    <w:lvl w:ilvl="0" w:tplc="D78212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8B3CC0"/>
    <w:multiLevelType w:val="hybridMultilevel"/>
    <w:tmpl w:val="0D68B7EE"/>
    <w:lvl w:ilvl="0" w:tplc="D782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DD39E7"/>
    <w:multiLevelType w:val="hybridMultilevel"/>
    <w:tmpl w:val="494C717A"/>
    <w:lvl w:ilvl="0" w:tplc="D7821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01F4C"/>
    <w:multiLevelType w:val="hybridMultilevel"/>
    <w:tmpl w:val="AD04F6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635A12"/>
    <w:multiLevelType w:val="hybridMultilevel"/>
    <w:tmpl w:val="6AEA1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FC2F3C"/>
    <w:multiLevelType w:val="hybridMultilevel"/>
    <w:tmpl w:val="26200EF2"/>
    <w:lvl w:ilvl="0" w:tplc="A63CB3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507F7"/>
    <w:multiLevelType w:val="hybridMultilevel"/>
    <w:tmpl w:val="EFD673BE"/>
    <w:lvl w:ilvl="0" w:tplc="D2DA95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C81E29"/>
    <w:multiLevelType w:val="hybridMultilevel"/>
    <w:tmpl w:val="88BA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378BC"/>
    <w:multiLevelType w:val="hybridMultilevel"/>
    <w:tmpl w:val="31923176"/>
    <w:lvl w:ilvl="0" w:tplc="D7821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FB"/>
    <w:rsid w:val="0010398D"/>
    <w:rsid w:val="00123098"/>
    <w:rsid w:val="001C66B4"/>
    <w:rsid w:val="001F6259"/>
    <w:rsid w:val="003E6964"/>
    <w:rsid w:val="005436D5"/>
    <w:rsid w:val="005963FB"/>
    <w:rsid w:val="005B3708"/>
    <w:rsid w:val="005D06C3"/>
    <w:rsid w:val="00623616"/>
    <w:rsid w:val="00647393"/>
    <w:rsid w:val="006C1598"/>
    <w:rsid w:val="0082767E"/>
    <w:rsid w:val="00840C5F"/>
    <w:rsid w:val="009E1C2F"/>
    <w:rsid w:val="00A2521A"/>
    <w:rsid w:val="00B23667"/>
    <w:rsid w:val="00B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04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8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93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005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19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B76F-27A4-410B-AF78-C849AA12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StilMed</dc:creator>
  <cp:lastModifiedBy>StilMed</cp:lastModifiedBy>
  <cp:revision>4</cp:revision>
  <dcterms:created xsi:type="dcterms:W3CDTF">2017-10-10T06:45:00Z</dcterms:created>
  <dcterms:modified xsi:type="dcterms:W3CDTF">2019-08-26T05:14:00Z</dcterms:modified>
</cp:coreProperties>
</file>